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8C34C6" w:rsidRPr="004B3713" w:rsidP="004B3713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Дело </w:t>
      </w:r>
      <w:r w:rsidRPr="004B3713">
        <w:rPr>
          <w:rFonts w:ascii="Times New Roman" w:eastAsia="Segoe UI Symbol" w:hAnsi="Times New Roman"/>
          <w:sz w:val="24"/>
          <w:szCs w:val="24"/>
        </w:rPr>
        <w:t>№</w:t>
      </w:r>
      <w:r w:rsidRPr="004B3713">
        <w:rPr>
          <w:rFonts w:ascii="Times New Roman" w:hAnsi="Times New Roman"/>
          <w:sz w:val="24"/>
          <w:szCs w:val="24"/>
        </w:rPr>
        <w:t xml:space="preserve"> 5-839</w:t>
      </w:r>
      <w:r w:rsidRPr="004B3713">
        <w:rPr>
          <w:rFonts w:ascii="Times New Roman" w:hAnsi="Times New Roman"/>
          <w:color w:val="FF0000"/>
          <w:sz w:val="24"/>
          <w:szCs w:val="24"/>
        </w:rPr>
        <w:t>-2109</w:t>
      </w:r>
      <w:r w:rsidRPr="004B3713">
        <w:rPr>
          <w:rFonts w:ascii="Times New Roman" w:hAnsi="Times New Roman"/>
          <w:sz w:val="24"/>
          <w:szCs w:val="24"/>
        </w:rPr>
        <w:t>/2026</w:t>
      </w:r>
    </w:p>
    <w:p w:rsidR="008C34C6" w:rsidRPr="004B3713" w:rsidP="004B3713">
      <w:pPr>
        <w:pStyle w:val="NoSpacing"/>
        <w:jc w:val="right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86MS0049-01-2026-003700-06</w:t>
      </w:r>
    </w:p>
    <w:p w:rsidR="008C34C6" w:rsidRPr="004B3713" w:rsidP="004B3713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8C34C6" w:rsidRPr="004B3713" w:rsidP="004B371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>ПОСТАНОВЛЕНИЕ</w:t>
      </w:r>
    </w:p>
    <w:p w:rsidR="008C34C6" w:rsidRPr="004B3713" w:rsidP="004B371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>по делу об административном правонарушении</w:t>
      </w:r>
    </w:p>
    <w:p w:rsidR="004B3713" w:rsidRPr="004B3713" w:rsidP="004B371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г. Нижневартовск                                                                                    </w:t>
      </w:r>
      <w:r w:rsidRPr="004B3713" w:rsidR="004B3713">
        <w:rPr>
          <w:rFonts w:ascii="Times New Roman" w:hAnsi="Times New Roman"/>
          <w:sz w:val="24"/>
          <w:szCs w:val="24"/>
        </w:rPr>
        <w:t xml:space="preserve">              </w:t>
      </w:r>
      <w:r w:rsidRPr="004B3713">
        <w:rPr>
          <w:rFonts w:ascii="Times New Roman" w:hAnsi="Times New Roman"/>
          <w:sz w:val="24"/>
          <w:szCs w:val="24"/>
        </w:rPr>
        <w:t xml:space="preserve">   08 июля 2026 года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eastAsia="MS Mincho" w:hAnsi="Times New Roman"/>
          <w:sz w:val="24"/>
          <w:szCs w:val="24"/>
        </w:rPr>
      </w:pPr>
      <w:r w:rsidRPr="004B3713">
        <w:rPr>
          <w:rFonts w:ascii="Times New Roman" w:eastAsia="MS Mincho" w:hAnsi="Times New Roman"/>
          <w:sz w:val="24"/>
          <w:szCs w:val="24"/>
        </w:rPr>
        <w:t xml:space="preserve"> 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Мировой судья судебного участка № 6 Нижневартовского судебного района города окружного значения Нижневартовска Ханты - Мансийского автономного округа - Югры Аксенова Е.В., </w:t>
      </w:r>
      <w:r w:rsidRPr="004B3713">
        <w:rPr>
          <w:rFonts w:ascii="Times New Roman" w:hAnsi="Times New Roman"/>
          <w:color w:val="FF0000"/>
          <w:sz w:val="24"/>
          <w:szCs w:val="24"/>
        </w:rPr>
        <w:t>исполняющий обязанности мирового судьи судебного участка № 9 Нижневартовского судебн</w:t>
      </w:r>
      <w:r w:rsidRPr="004B3713">
        <w:rPr>
          <w:rFonts w:ascii="Times New Roman" w:hAnsi="Times New Roman"/>
          <w:color w:val="FF0000"/>
          <w:sz w:val="24"/>
          <w:szCs w:val="24"/>
        </w:rPr>
        <w:t>ого района города окружного значения Нижневартовска Ханты - Мансийского автономного округа - Югры</w:t>
      </w:r>
      <w:r w:rsidRPr="004B3713">
        <w:rPr>
          <w:rFonts w:ascii="Times New Roman" w:hAnsi="Times New Roman"/>
          <w:sz w:val="24"/>
          <w:szCs w:val="24"/>
        </w:rPr>
        <w:t>, рассмотрев материалы дела об административном правонарушении в отношении: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Исмаилова Рустама Ибрагимовича, </w:t>
      </w:r>
      <w:r>
        <w:rPr>
          <w:rFonts w:ascii="Times New Roman" w:hAnsi="Times New Roman"/>
          <w:sz w:val="24"/>
          <w:szCs w:val="24"/>
        </w:rPr>
        <w:t>***</w:t>
      </w:r>
      <w:r w:rsidRPr="004B3713">
        <w:rPr>
          <w:rFonts w:ascii="Times New Roman" w:hAnsi="Times New Roman"/>
          <w:bCs/>
          <w:sz w:val="24"/>
          <w:szCs w:val="24"/>
        </w:rPr>
        <w:t xml:space="preserve"> года рождения, уроженца </w:t>
      </w:r>
      <w:r>
        <w:rPr>
          <w:rFonts w:ascii="Times New Roman" w:hAnsi="Times New Roman"/>
          <w:bCs/>
          <w:sz w:val="24"/>
          <w:szCs w:val="24"/>
        </w:rPr>
        <w:t>***</w:t>
      </w:r>
      <w:r w:rsidRPr="004B3713">
        <w:rPr>
          <w:rFonts w:ascii="Times New Roman" w:hAnsi="Times New Roman"/>
          <w:bCs/>
          <w:sz w:val="24"/>
          <w:szCs w:val="24"/>
        </w:rPr>
        <w:t xml:space="preserve">, зарегистрированного и проживающего по адресу: </w:t>
      </w:r>
      <w:r>
        <w:rPr>
          <w:rFonts w:ascii="Times New Roman" w:hAnsi="Times New Roman"/>
          <w:bCs/>
          <w:sz w:val="24"/>
          <w:szCs w:val="24"/>
        </w:rPr>
        <w:t>***</w:t>
      </w:r>
      <w:r w:rsidRPr="004B3713">
        <w:rPr>
          <w:rFonts w:ascii="Times New Roman" w:hAnsi="Times New Roman"/>
          <w:bCs/>
          <w:color w:val="FF0000"/>
          <w:sz w:val="24"/>
          <w:szCs w:val="24"/>
        </w:rPr>
        <w:t>,</w:t>
      </w:r>
      <w:r w:rsidRPr="004B3713">
        <w:rPr>
          <w:rFonts w:ascii="Times New Roman" w:hAnsi="Times New Roman"/>
          <w:bCs/>
          <w:sz w:val="24"/>
          <w:szCs w:val="24"/>
        </w:rPr>
        <w:t xml:space="preserve"> паспорт </w:t>
      </w:r>
      <w:r>
        <w:rPr>
          <w:rFonts w:ascii="Times New Roman" w:hAnsi="Times New Roman"/>
          <w:bCs/>
          <w:sz w:val="24"/>
          <w:szCs w:val="24"/>
        </w:rPr>
        <w:t>***</w:t>
      </w:r>
      <w:r w:rsidRPr="004B3713">
        <w:rPr>
          <w:rFonts w:ascii="Times New Roman" w:hAnsi="Times New Roman"/>
          <w:bCs/>
          <w:sz w:val="24"/>
          <w:szCs w:val="24"/>
        </w:rPr>
        <w:t>,</w:t>
      </w:r>
    </w:p>
    <w:p w:rsidR="008C34C6" w:rsidRPr="004B3713" w:rsidP="004B3713">
      <w:pPr>
        <w:pStyle w:val="NoSpacing"/>
        <w:jc w:val="center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УСТАНОВИЛ:</w:t>
      </w:r>
    </w:p>
    <w:p w:rsidR="004B3713" w:rsidRPr="004B3713" w:rsidP="004B3713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Исмаилов Р.И. 1</w:t>
      </w:r>
      <w:r w:rsidRPr="004B3713">
        <w:rPr>
          <w:rFonts w:ascii="Times New Roman" w:hAnsi="Times New Roman"/>
          <w:bCs/>
          <w:sz w:val="24"/>
          <w:szCs w:val="24"/>
        </w:rPr>
        <w:t xml:space="preserve">2.06.2026 в 11 час. 30 мин., в районе дома № 41 А по ул. Кузоваткина в г. Нижневартовске, управляя транспортным средством «Тойота Камри», государственный регистрационный знак </w:t>
      </w:r>
      <w:r>
        <w:rPr>
          <w:rFonts w:ascii="Times New Roman" w:hAnsi="Times New Roman"/>
          <w:bCs/>
          <w:sz w:val="24"/>
          <w:szCs w:val="24"/>
        </w:rPr>
        <w:t>***</w:t>
      </w:r>
      <w:r w:rsidRPr="004B3713">
        <w:rPr>
          <w:rFonts w:ascii="Times New Roman" w:hAnsi="Times New Roman"/>
          <w:bCs/>
          <w:sz w:val="24"/>
          <w:szCs w:val="24"/>
        </w:rPr>
        <w:t xml:space="preserve"> регион, выезжая на встречную полосу движения осуществляя маневр обгона </w:t>
      </w:r>
      <w:r w:rsidRPr="004B3713">
        <w:rPr>
          <w:rFonts w:ascii="Times New Roman" w:hAnsi="Times New Roman"/>
          <w:bCs/>
          <w:sz w:val="24"/>
          <w:szCs w:val="24"/>
        </w:rPr>
        <w:t xml:space="preserve">движущегося впереди транспортного средства «Хэндэ Туксон», государственный регистрационный знак </w:t>
      </w:r>
      <w:r>
        <w:rPr>
          <w:rFonts w:ascii="Times New Roman" w:hAnsi="Times New Roman"/>
          <w:bCs/>
          <w:sz w:val="24"/>
          <w:szCs w:val="24"/>
        </w:rPr>
        <w:t>***</w:t>
      </w:r>
      <w:r w:rsidRPr="004B3713">
        <w:rPr>
          <w:rFonts w:ascii="Times New Roman" w:hAnsi="Times New Roman"/>
          <w:bCs/>
          <w:sz w:val="24"/>
          <w:szCs w:val="24"/>
        </w:rPr>
        <w:t xml:space="preserve"> под управлением </w:t>
      </w:r>
      <w:r>
        <w:rPr>
          <w:rFonts w:ascii="Times New Roman" w:hAnsi="Times New Roman"/>
          <w:bCs/>
          <w:sz w:val="24"/>
          <w:szCs w:val="24"/>
        </w:rPr>
        <w:t>ФИО</w:t>
      </w:r>
      <w:r w:rsidRPr="004B3713">
        <w:rPr>
          <w:rFonts w:ascii="Times New Roman" w:hAnsi="Times New Roman"/>
          <w:bCs/>
          <w:sz w:val="24"/>
          <w:szCs w:val="24"/>
        </w:rPr>
        <w:t>. с включенным сигналом поворота налево</w:t>
      </w:r>
      <w:r w:rsidRPr="004B3713" w:rsidR="00172AFD">
        <w:rPr>
          <w:rFonts w:ascii="Times New Roman" w:hAnsi="Times New Roman"/>
          <w:bCs/>
          <w:sz w:val="24"/>
          <w:szCs w:val="24"/>
        </w:rPr>
        <w:t xml:space="preserve">. Транспортное средство «Хэндэ Туксон», государственный регистрационный знак </w:t>
      </w:r>
      <w:r>
        <w:rPr>
          <w:rFonts w:ascii="Times New Roman" w:hAnsi="Times New Roman"/>
          <w:bCs/>
          <w:sz w:val="24"/>
          <w:szCs w:val="24"/>
        </w:rPr>
        <w:t>***</w:t>
      </w:r>
      <w:r w:rsidRPr="004B3713" w:rsidR="00172AFD">
        <w:rPr>
          <w:rFonts w:ascii="Times New Roman" w:hAnsi="Times New Roman"/>
          <w:bCs/>
          <w:sz w:val="24"/>
          <w:szCs w:val="24"/>
        </w:rPr>
        <w:t xml:space="preserve">, с включенным сигналом поворота совершал маневр поворот налево, при этом </w:t>
      </w:r>
      <w:r w:rsidRPr="004B3713">
        <w:rPr>
          <w:rFonts w:ascii="Times New Roman" w:hAnsi="Times New Roman"/>
          <w:bCs/>
          <w:sz w:val="24"/>
          <w:szCs w:val="24"/>
        </w:rPr>
        <w:t>завершавшим маневр</w:t>
      </w:r>
      <w:r w:rsidRPr="004B3713" w:rsidR="00172AFD">
        <w:rPr>
          <w:rFonts w:ascii="Times New Roman" w:hAnsi="Times New Roman"/>
          <w:bCs/>
          <w:sz w:val="24"/>
          <w:szCs w:val="24"/>
        </w:rPr>
        <w:t xml:space="preserve">. Транспортное средство «Тойота Камри», государственный регистрационный знак </w:t>
      </w:r>
      <w:r>
        <w:rPr>
          <w:rFonts w:ascii="Times New Roman" w:hAnsi="Times New Roman"/>
          <w:bCs/>
          <w:sz w:val="24"/>
          <w:szCs w:val="24"/>
        </w:rPr>
        <w:t xml:space="preserve">***, </w:t>
      </w:r>
      <w:r w:rsidRPr="004B3713" w:rsidR="00172AFD">
        <w:rPr>
          <w:rFonts w:ascii="Times New Roman" w:hAnsi="Times New Roman"/>
          <w:bCs/>
          <w:sz w:val="24"/>
          <w:szCs w:val="24"/>
        </w:rPr>
        <w:t>регион осуществляя маневр обгона, создал помеху в движении и допустил столкновение,</w:t>
      </w:r>
      <w:r w:rsidRPr="004B3713">
        <w:rPr>
          <w:rFonts w:ascii="Times New Roman" w:hAnsi="Times New Roman"/>
          <w:bCs/>
          <w:sz w:val="24"/>
          <w:szCs w:val="24"/>
        </w:rPr>
        <w:t xml:space="preserve"> чем нарушил п. 11.4 ПДД РФ.</w:t>
      </w:r>
      <w:r w:rsidRPr="004B3713" w:rsidR="00172AFD">
        <w:rPr>
          <w:rFonts w:ascii="Times New Roman" w:hAnsi="Times New Roman"/>
          <w:bCs/>
          <w:sz w:val="24"/>
          <w:szCs w:val="24"/>
        </w:rPr>
        <w:t xml:space="preserve"> В результате транспортные средства получили механические повреждения.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Исмаилов Р.И. в судебном заседании факт совершения административного правонарушения признал.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Мировой судья, </w:t>
      </w:r>
      <w:r w:rsidRPr="004B3713" w:rsidR="00172AFD">
        <w:rPr>
          <w:rFonts w:ascii="Times New Roman" w:hAnsi="Times New Roman"/>
          <w:sz w:val="24"/>
          <w:szCs w:val="24"/>
        </w:rPr>
        <w:t>выслушав Исмаилова Р.И.</w:t>
      </w:r>
      <w:r w:rsidRPr="004B3713">
        <w:rPr>
          <w:rFonts w:ascii="Times New Roman" w:hAnsi="Times New Roman"/>
          <w:color w:val="FF0000"/>
          <w:sz w:val="24"/>
          <w:szCs w:val="24"/>
        </w:rPr>
        <w:t>,</w:t>
      </w:r>
      <w:r w:rsidRPr="004B3713">
        <w:rPr>
          <w:rFonts w:ascii="Times New Roman" w:hAnsi="Times New Roman"/>
          <w:sz w:val="24"/>
          <w:szCs w:val="24"/>
        </w:rPr>
        <w:t xml:space="preserve"> исследовав </w:t>
      </w:r>
      <w:r w:rsidRPr="004B3713">
        <w:rPr>
          <w:rFonts w:ascii="Times New Roman" w:hAnsi="Times New Roman"/>
          <w:sz w:val="24"/>
          <w:szCs w:val="24"/>
        </w:rPr>
        <w:t xml:space="preserve">следующие доказательства по делу: протокол об административном правонарушении </w:t>
      </w:r>
      <w:r w:rsidRPr="004B3713">
        <w:rPr>
          <w:rFonts w:ascii="Times New Roman" w:hAnsi="Times New Roman"/>
          <w:color w:val="FF0000"/>
          <w:sz w:val="24"/>
          <w:szCs w:val="24"/>
        </w:rPr>
        <w:t xml:space="preserve">86 ХМ </w:t>
      </w:r>
      <w:r w:rsidRPr="004B3713" w:rsidR="00172AFD">
        <w:rPr>
          <w:rFonts w:ascii="Times New Roman" w:hAnsi="Times New Roman"/>
          <w:color w:val="FF0000"/>
          <w:sz w:val="24"/>
          <w:szCs w:val="24"/>
        </w:rPr>
        <w:t>743655</w:t>
      </w:r>
      <w:r w:rsidRPr="004B3713">
        <w:rPr>
          <w:rFonts w:ascii="Times New Roman" w:hAnsi="Times New Roman"/>
          <w:color w:val="FF0000"/>
          <w:sz w:val="24"/>
          <w:szCs w:val="24"/>
        </w:rPr>
        <w:t xml:space="preserve"> от 1</w:t>
      </w:r>
      <w:r w:rsidRPr="004B3713" w:rsidR="00172AFD">
        <w:rPr>
          <w:rFonts w:ascii="Times New Roman" w:hAnsi="Times New Roman"/>
          <w:color w:val="FF0000"/>
          <w:sz w:val="24"/>
          <w:szCs w:val="24"/>
        </w:rPr>
        <w:t>2</w:t>
      </w:r>
      <w:r w:rsidRPr="004B3713">
        <w:rPr>
          <w:rFonts w:ascii="Times New Roman" w:hAnsi="Times New Roman"/>
          <w:color w:val="FF0000"/>
          <w:sz w:val="24"/>
          <w:szCs w:val="24"/>
        </w:rPr>
        <w:t>.06.2026</w:t>
      </w:r>
      <w:r w:rsidRPr="004B3713">
        <w:rPr>
          <w:rFonts w:ascii="Times New Roman" w:hAnsi="Times New Roman"/>
          <w:sz w:val="24"/>
          <w:szCs w:val="24"/>
        </w:rPr>
        <w:t xml:space="preserve">, в котором изложено существо административного правонарушения, </w:t>
      </w:r>
      <w:r w:rsidRPr="004B3713" w:rsidR="00172AFD">
        <w:rPr>
          <w:rFonts w:ascii="Times New Roman" w:hAnsi="Times New Roman"/>
          <w:sz w:val="24"/>
          <w:szCs w:val="24"/>
        </w:rPr>
        <w:t>Исмаилову Р.И.</w:t>
      </w:r>
      <w:r w:rsidRPr="004B3713">
        <w:rPr>
          <w:rFonts w:ascii="Times New Roman" w:hAnsi="Times New Roman"/>
          <w:sz w:val="24"/>
          <w:szCs w:val="24"/>
        </w:rPr>
        <w:t xml:space="preserve"> были разъяснены его процессуальные права, а также возможность не свидетел</w:t>
      </w:r>
      <w:r w:rsidRPr="004B3713">
        <w:rPr>
          <w:rFonts w:ascii="Times New Roman" w:hAnsi="Times New Roman"/>
          <w:sz w:val="24"/>
          <w:szCs w:val="24"/>
        </w:rPr>
        <w:t>ьствовать против себя (ст. 51 Конституции РФ и ст. 25.1 Кодекса РФ об АП), что зафиксировано в протоколе;</w:t>
      </w:r>
      <w:r w:rsidRPr="004B3713">
        <w:rPr>
          <w:rFonts w:ascii="Times New Roman" w:hAnsi="Times New Roman"/>
          <w:bCs/>
          <w:sz w:val="24"/>
          <w:szCs w:val="24"/>
        </w:rPr>
        <w:t xml:space="preserve"> </w:t>
      </w:r>
      <w:r w:rsidRPr="004B3713">
        <w:rPr>
          <w:rFonts w:ascii="Times New Roman" w:hAnsi="Times New Roman"/>
          <w:sz w:val="24"/>
          <w:szCs w:val="24"/>
        </w:rPr>
        <w:t xml:space="preserve">рапорт сотрудника полиции </w:t>
      </w:r>
      <w:r w:rsidRPr="004B3713">
        <w:rPr>
          <w:rFonts w:ascii="Times New Roman" w:hAnsi="Times New Roman"/>
          <w:color w:val="000000"/>
          <w:sz w:val="24"/>
          <w:szCs w:val="24"/>
        </w:rPr>
        <w:t xml:space="preserve">об обстоятельствах выявления правонарушения и оформления административного материала в отношении </w:t>
      </w:r>
      <w:r w:rsidRPr="004B3713" w:rsidR="00172AFD">
        <w:rPr>
          <w:rFonts w:ascii="Times New Roman" w:hAnsi="Times New Roman"/>
          <w:color w:val="000000"/>
          <w:sz w:val="24"/>
          <w:szCs w:val="24"/>
        </w:rPr>
        <w:t>Исмаилова Р.И.;</w:t>
      </w:r>
      <w:r w:rsidRPr="004B3713">
        <w:rPr>
          <w:rFonts w:ascii="Times New Roman" w:hAnsi="Times New Roman"/>
          <w:color w:val="000000"/>
          <w:sz w:val="24"/>
          <w:szCs w:val="24"/>
        </w:rPr>
        <w:t xml:space="preserve"> справку инс</w:t>
      </w:r>
      <w:r w:rsidRPr="004B3713">
        <w:rPr>
          <w:rFonts w:ascii="Times New Roman" w:hAnsi="Times New Roman"/>
          <w:color w:val="000000"/>
          <w:sz w:val="24"/>
          <w:szCs w:val="24"/>
        </w:rPr>
        <w:t xml:space="preserve">пектора ИАЗ ОГИБДД УМВД России по г. Нижневартовску, согласно сведений базы данных «ФИС ГИБДД-М» за выезд на полосу встречного движения (ст. 12.15 ч.5 (4) </w:t>
      </w:r>
      <w:r w:rsidRPr="004B3713">
        <w:rPr>
          <w:rFonts w:ascii="Times New Roman" w:hAnsi="Times New Roman"/>
          <w:bCs/>
          <w:sz w:val="24"/>
          <w:szCs w:val="24"/>
        </w:rPr>
        <w:t>Кодекса РФ об АП</w:t>
      </w:r>
      <w:r w:rsidRPr="004B3713">
        <w:rPr>
          <w:rFonts w:ascii="Times New Roman" w:hAnsi="Times New Roman"/>
          <w:color w:val="000000"/>
          <w:sz w:val="24"/>
          <w:szCs w:val="24"/>
        </w:rPr>
        <w:t xml:space="preserve">), к уголовной ответственности по ст. 264.2 УК РФ  </w:t>
      </w:r>
      <w:r w:rsidRPr="004B3713" w:rsidR="00172AFD">
        <w:rPr>
          <w:rFonts w:ascii="Times New Roman" w:hAnsi="Times New Roman"/>
          <w:color w:val="000000"/>
          <w:sz w:val="24"/>
          <w:szCs w:val="24"/>
        </w:rPr>
        <w:t>Исмаилов Р.И.</w:t>
      </w:r>
      <w:r w:rsidRPr="004B3713">
        <w:rPr>
          <w:rFonts w:ascii="Times New Roman" w:hAnsi="Times New Roman"/>
          <w:color w:val="000000"/>
          <w:sz w:val="24"/>
          <w:szCs w:val="24"/>
        </w:rPr>
        <w:t xml:space="preserve"> до 1</w:t>
      </w:r>
      <w:r w:rsidRPr="004B3713" w:rsidR="00172AFD">
        <w:rPr>
          <w:rFonts w:ascii="Times New Roman" w:hAnsi="Times New Roman"/>
          <w:color w:val="000000"/>
          <w:sz w:val="24"/>
          <w:szCs w:val="24"/>
        </w:rPr>
        <w:t>2</w:t>
      </w:r>
      <w:r w:rsidRPr="004B3713">
        <w:rPr>
          <w:rFonts w:ascii="Times New Roman" w:hAnsi="Times New Roman"/>
          <w:color w:val="000000"/>
          <w:sz w:val="24"/>
          <w:szCs w:val="24"/>
        </w:rPr>
        <w:t>.06.2026 не при</w:t>
      </w:r>
      <w:r w:rsidRPr="004B3713">
        <w:rPr>
          <w:rFonts w:ascii="Times New Roman" w:hAnsi="Times New Roman"/>
          <w:color w:val="000000"/>
          <w:sz w:val="24"/>
          <w:szCs w:val="24"/>
        </w:rPr>
        <w:t>влекался;</w:t>
      </w:r>
      <w:r w:rsidRPr="004B3713">
        <w:rPr>
          <w:rFonts w:ascii="Times New Roman" w:hAnsi="Times New Roman"/>
          <w:sz w:val="24"/>
          <w:szCs w:val="24"/>
        </w:rPr>
        <w:t xml:space="preserve"> </w:t>
      </w:r>
      <w:r w:rsidRPr="004B3713">
        <w:rPr>
          <w:rFonts w:ascii="Times New Roman" w:hAnsi="Times New Roman"/>
          <w:color w:val="000000"/>
          <w:sz w:val="24"/>
          <w:szCs w:val="24"/>
        </w:rPr>
        <w:t>карточку операции с ВУ</w:t>
      </w:r>
      <w:r w:rsidRPr="004B3713">
        <w:rPr>
          <w:rFonts w:ascii="Times New Roman" w:hAnsi="Times New Roman"/>
          <w:bCs/>
          <w:sz w:val="24"/>
          <w:szCs w:val="24"/>
        </w:rPr>
        <w:t xml:space="preserve">; </w:t>
      </w:r>
      <w:r w:rsidRPr="004B3713">
        <w:rPr>
          <w:rFonts w:ascii="Times New Roman" w:hAnsi="Times New Roman"/>
          <w:sz w:val="24"/>
          <w:szCs w:val="24"/>
        </w:rPr>
        <w:t>сведения о административных правонарушениях;</w:t>
      </w:r>
      <w:r w:rsidRPr="004B3713" w:rsidR="00172AFD">
        <w:rPr>
          <w:rFonts w:ascii="Times New Roman" w:hAnsi="Times New Roman"/>
          <w:sz w:val="24"/>
          <w:szCs w:val="24"/>
        </w:rPr>
        <w:t xml:space="preserve"> объяснения Исмаилова Р.И. от 12.06.2026 об обстоятельствах ДТП; объяснения </w:t>
      </w:r>
      <w:r>
        <w:rPr>
          <w:rFonts w:ascii="Times New Roman" w:hAnsi="Times New Roman"/>
          <w:sz w:val="24"/>
          <w:szCs w:val="24"/>
        </w:rPr>
        <w:t>ФИО,</w:t>
      </w:r>
      <w:r w:rsidRPr="004B3713" w:rsidR="00172AFD">
        <w:rPr>
          <w:rFonts w:ascii="Times New Roman" w:hAnsi="Times New Roman"/>
          <w:sz w:val="24"/>
          <w:szCs w:val="24"/>
        </w:rPr>
        <w:t xml:space="preserve"> от 12.06.2026 об обстоятельствах ДТП; схему ДТП от 12.06.2026</w:t>
      </w:r>
      <w:r w:rsidRPr="004B3713">
        <w:rPr>
          <w:rFonts w:ascii="Times New Roman" w:hAnsi="Times New Roman"/>
          <w:bCs/>
          <w:sz w:val="24"/>
          <w:szCs w:val="24"/>
        </w:rPr>
        <w:t xml:space="preserve"> </w:t>
      </w:r>
      <w:r w:rsidRPr="004B3713">
        <w:rPr>
          <w:rFonts w:ascii="Times New Roman" w:hAnsi="Times New Roman"/>
          <w:sz w:val="24"/>
          <w:szCs w:val="24"/>
        </w:rPr>
        <w:t>- приходит к следующему.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Исследованные доказательства сомнений у мирового судьи не вызывают, поскольку составлены уполномоченным лицом и оформлены надлежащим образом.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Из диспозиции ч. 4 ст. 12.15 Кодекса РФ об АП следует, что в административно-противоправным и наказуемым признаетс</w:t>
      </w:r>
      <w:r w:rsidRPr="004B3713">
        <w:rPr>
          <w:rFonts w:ascii="Times New Roman" w:hAnsi="Times New Roman"/>
          <w:bCs/>
          <w:sz w:val="24"/>
          <w:szCs w:val="24"/>
        </w:rPr>
        <w:t>я любой выезд на сторону дороги, предназначенную для встречного движения, если он запрещен Правилами дорожного движения РФ и за него не установлена ответственность ч. 3 ст. 12.15 Кодекса РФ об АП.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В силу п. 1.3 Правил дорожного движения РФ участники дорожн</w:t>
      </w:r>
      <w:r w:rsidRPr="004B3713">
        <w:rPr>
          <w:rFonts w:ascii="Times New Roman" w:hAnsi="Times New Roman"/>
          <w:bCs/>
          <w:sz w:val="24"/>
          <w:szCs w:val="24"/>
        </w:rPr>
        <w:t>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пределах, предоставленных им прав и регулирующих дорожное движение установленны</w:t>
      </w:r>
      <w:r w:rsidRPr="004B3713">
        <w:rPr>
          <w:rFonts w:ascii="Times New Roman" w:hAnsi="Times New Roman"/>
          <w:bCs/>
          <w:sz w:val="24"/>
          <w:szCs w:val="24"/>
        </w:rPr>
        <w:t>ми сигналами.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Обгоном в соответствии с Правилами дорожного движения РФ признается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</w:t>
      </w:r>
      <w:r w:rsidRPr="004B3713">
        <w:rPr>
          <w:rFonts w:ascii="Times New Roman" w:hAnsi="Times New Roman"/>
          <w:bCs/>
          <w:sz w:val="24"/>
          <w:szCs w:val="24"/>
        </w:rPr>
        <w:t>нием на ранее занимаемую полосу (сторону проезжей части).</w:t>
      </w:r>
    </w:p>
    <w:p w:rsidR="00172AFD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eastAsia="Times New Roman" w:hAnsi="Times New Roman"/>
          <w:bCs/>
          <w:color w:val="000000"/>
          <w:kern w:val="36"/>
          <w:sz w:val="24"/>
          <w:szCs w:val="24"/>
          <w:lang w:eastAsia="ru-RU"/>
        </w:rPr>
        <w:t>Согласно Постановлению Правительства РФ от 23.10.1993 N 1090 (ред. от 16.07.2025) "О Правилах дорожного движения" (вместе с "Основными положениями по допуску транспортных средств к эксплуатации и об</w:t>
      </w:r>
      <w:r w:rsidRPr="004B3713">
        <w:rPr>
          <w:rFonts w:ascii="Times New Roman" w:eastAsia="Times New Roman" w:hAnsi="Times New Roman"/>
          <w:bCs/>
          <w:color w:val="000000"/>
          <w:kern w:val="36"/>
          <w:sz w:val="24"/>
          <w:szCs w:val="24"/>
          <w:lang w:eastAsia="ru-RU"/>
        </w:rPr>
        <w:t>язанности должностных лиц по обеспечению безопасности дорожного движения") (с изм. и доп., вступ. в силу с 01.09.2025) п.</w:t>
      </w:r>
      <w:r w:rsidRPr="004B3713">
        <w:rPr>
          <w:rFonts w:ascii="Times New Roman" w:hAnsi="Times New Roman"/>
          <w:color w:val="000000"/>
          <w:sz w:val="24"/>
          <w:szCs w:val="24"/>
        </w:rPr>
        <w:t xml:space="preserve"> 11.2. Водителю запрещается выполнять обгон в случаях, если: транспортное средство, движущееся впереди, производит обгон или объезд пре</w:t>
      </w:r>
      <w:r w:rsidRPr="004B3713">
        <w:rPr>
          <w:rFonts w:ascii="Times New Roman" w:hAnsi="Times New Roman"/>
          <w:color w:val="000000"/>
          <w:sz w:val="24"/>
          <w:szCs w:val="24"/>
        </w:rPr>
        <w:t>пятствия; транспортное средство, движущееся впереди по той же полосе, подало сигнал поворота налево; следующее за ним транспортное средство начало обгон; по завершении обгона он не сможет, не создавая опасности для движения и помех обгоняемому транспортном</w:t>
      </w:r>
      <w:r w:rsidRPr="004B3713">
        <w:rPr>
          <w:rFonts w:ascii="Times New Roman" w:hAnsi="Times New Roman"/>
          <w:color w:val="000000"/>
          <w:sz w:val="24"/>
          <w:szCs w:val="24"/>
        </w:rPr>
        <w:t>у средству, вернуться на ранее занимаемую полосу.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>Противоправный выезд на сторону дороги, предназначенную для встречного движения, представляет повышенную опасность для жизни, здоровья и имущества участников дорожного движения, так как создает реальную воз</w:t>
      </w:r>
      <w:r w:rsidRPr="004B3713">
        <w:rPr>
          <w:rFonts w:ascii="Times New Roman" w:hAnsi="Times New Roman"/>
          <w:bCs/>
          <w:sz w:val="24"/>
          <w:szCs w:val="24"/>
        </w:rPr>
        <w:t>можность лобового столкновения транспортных средств, сопряженного с риском наступления тяжких последствий, в связи с чем ответственности за него, по смыслу части 4 статьи 12.15 Кодекса РФ об АП во взаимосвязи с его статьями 2.1 и 2.2 подлежат лица, соверши</w:t>
      </w:r>
      <w:r w:rsidRPr="004B3713">
        <w:rPr>
          <w:rFonts w:ascii="Times New Roman" w:hAnsi="Times New Roman"/>
          <w:bCs/>
          <w:sz w:val="24"/>
          <w:szCs w:val="24"/>
        </w:rPr>
        <w:t>вшие соответствующее деяние как умышленно, так и по неосторожности.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B3713">
        <w:rPr>
          <w:rFonts w:ascii="Times New Roman" w:hAnsi="Times New Roman"/>
          <w:bCs/>
          <w:sz w:val="24"/>
          <w:szCs w:val="24"/>
        </w:rPr>
        <w:t xml:space="preserve"> Как усматривается из материалов дела, </w:t>
      </w:r>
      <w:r w:rsidRPr="004B3713" w:rsidR="00E61D6B">
        <w:rPr>
          <w:rFonts w:ascii="Times New Roman" w:hAnsi="Times New Roman"/>
          <w:bCs/>
          <w:sz w:val="24"/>
          <w:szCs w:val="24"/>
        </w:rPr>
        <w:t>Исмаилов Р.И.</w:t>
      </w:r>
      <w:r w:rsidRPr="004B3713">
        <w:rPr>
          <w:rFonts w:ascii="Times New Roman" w:hAnsi="Times New Roman"/>
          <w:bCs/>
          <w:sz w:val="24"/>
          <w:szCs w:val="24"/>
        </w:rPr>
        <w:t xml:space="preserve"> совершил обгон </w:t>
      </w:r>
      <w:r w:rsidRPr="004B3713">
        <w:rPr>
          <w:rFonts w:ascii="Times New Roman" w:hAnsi="Times New Roman"/>
          <w:sz w:val="24"/>
          <w:szCs w:val="24"/>
        </w:rPr>
        <w:t xml:space="preserve">впереди идущего транспортного </w:t>
      </w:r>
      <w:r w:rsidRPr="004B3713">
        <w:rPr>
          <w:rFonts w:ascii="Times New Roman" w:hAnsi="Times New Roman"/>
          <w:bCs/>
          <w:sz w:val="24"/>
          <w:szCs w:val="24"/>
        </w:rPr>
        <w:t xml:space="preserve">средства, допустив выезд на полосу дороги, предназначенную для встречного движения, </w:t>
      </w:r>
      <w:r w:rsidRPr="004B3713" w:rsidR="00E61D6B">
        <w:rPr>
          <w:rFonts w:ascii="Times New Roman" w:hAnsi="Times New Roman"/>
          <w:bCs/>
          <w:sz w:val="24"/>
          <w:szCs w:val="24"/>
        </w:rPr>
        <w:t xml:space="preserve">когда впереди движущееся </w:t>
      </w:r>
      <w:r w:rsidRPr="004B3713" w:rsidR="00E61D6B">
        <w:rPr>
          <w:rFonts w:ascii="Times New Roman" w:hAnsi="Times New Roman"/>
          <w:color w:val="000000"/>
          <w:sz w:val="24"/>
          <w:szCs w:val="24"/>
        </w:rPr>
        <w:t>транспортное средство, по той же полосе, подало сигнал поворота налево</w:t>
      </w:r>
      <w:r w:rsidRPr="004B3713">
        <w:rPr>
          <w:rFonts w:ascii="Times New Roman" w:hAnsi="Times New Roman"/>
          <w:bCs/>
          <w:sz w:val="24"/>
          <w:szCs w:val="24"/>
        </w:rPr>
        <w:t>, тем самым нарушил п. 11.</w:t>
      </w:r>
      <w:r w:rsidRPr="004B3713" w:rsidR="00E61D6B">
        <w:rPr>
          <w:rFonts w:ascii="Times New Roman" w:hAnsi="Times New Roman"/>
          <w:bCs/>
          <w:sz w:val="24"/>
          <w:szCs w:val="24"/>
        </w:rPr>
        <w:t>2</w:t>
      </w:r>
      <w:r w:rsidRPr="004B3713">
        <w:rPr>
          <w:rFonts w:ascii="Times New Roman" w:hAnsi="Times New Roman"/>
          <w:bCs/>
          <w:sz w:val="24"/>
          <w:szCs w:val="24"/>
        </w:rPr>
        <w:t xml:space="preserve"> ПДД РФ.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Оценив исследованные доказательства в их совокупности, мировой судья приходит к выводу, что </w:t>
      </w:r>
      <w:r w:rsidRPr="004B3713" w:rsidR="00E61D6B">
        <w:rPr>
          <w:rFonts w:ascii="Times New Roman" w:hAnsi="Times New Roman"/>
          <w:sz w:val="24"/>
          <w:szCs w:val="24"/>
        </w:rPr>
        <w:t>Исмаилов Р.И.</w:t>
      </w:r>
      <w:r w:rsidRPr="004B3713">
        <w:rPr>
          <w:rFonts w:ascii="Times New Roman" w:hAnsi="Times New Roman"/>
          <w:bCs/>
          <w:sz w:val="24"/>
          <w:szCs w:val="24"/>
        </w:rPr>
        <w:t xml:space="preserve"> </w:t>
      </w:r>
      <w:r w:rsidRPr="004B3713">
        <w:rPr>
          <w:rFonts w:ascii="Times New Roman" w:hAnsi="Times New Roman"/>
          <w:sz w:val="24"/>
          <w:szCs w:val="24"/>
        </w:rPr>
        <w:t>совершил административное</w:t>
      </w:r>
      <w:r w:rsidRPr="004B3713">
        <w:rPr>
          <w:rFonts w:ascii="Times New Roman" w:hAnsi="Times New Roman"/>
          <w:sz w:val="24"/>
          <w:szCs w:val="24"/>
        </w:rPr>
        <w:t xml:space="preserve"> правонарушение, предусмотренное ч. 4 ст. 12.15 Кодекса РФ об АП, которая предусматривает административную ответственность за выезд в нарушение Правил дорожного движения на полосу, предназначенную для встречного движения, либо на трамвайные пути встречного</w:t>
      </w:r>
      <w:r w:rsidRPr="004B3713">
        <w:rPr>
          <w:rFonts w:ascii="Times New Roman" w:hAnsi="Times New Roman"/>
          <w:sz w:val="24"/>
          <w:szCs w:val="24"/>
        </w:rPr>
        <w:t xml:space="preserve"> направления, за исключением случаев, предусмотренных </w:t>
      </w:r>
      <w:hyperlink r:id="rId4" w:anchor="block_121503" w:history="1">
        <w:r w:rsidRPr="004B3713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частью 3</w:t>
        </w:r>
      </w:hyperlink>
      <w:r w:rsidRPr="004B3713">
        <w:rPr>
          <w:rFonts w:ascii="Times New Roman" w:hAnsi="Times New Roman"/>
          <w:sz w:val="24"/>
          <w:szCs w:val="24"/>
        </w:rPr>
        <w:t> настоящей статьи.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 xml:space="preserve">При назначении наказания мировой судья учитывает характер совершенного административного правонарушения, </w:t>
      </w:r>
      <w:r w:rsidRPr="004B3713">
        <w:rPr>
          <w:rFonts w:ascii="Times New Roman" w:hAnsi="Times New Roman"/>
          <w:sz w:val="24"/>
          <w:szCs w:val="24"/>
        </w:rPr>
        <w:t>личность виновного, отсутствие обстоятельств, смягчающих и отягчающих административную ответственность, и приходит к выводу, что наказание необходимо назначить в виде административного штрафа.</w:t>
      </w:r>
    </w:p>
    <w:p w:rsidR="008C34C6" w:rsidRPr="004B3713" w:rsidP="004B3713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>Руководствуясь ст.ст. 29.9, 29.10 Кодекса РФ об АП, мировой суд</w:t>
      </w:r>
      <w:r w:rsidRPr="004B3713">
        <w:rPr>
          <w:rFonts w:ascii="Times New Roman" w:hAnsi="Times New Roman"/>
          <w:sz w:val="24"/>
          <w:szCs w:val="24"/>
        </w:rPr>
        <w:t>ья,</w:t>
      </w:r>
    </w:p>
    <w:p w:rsidR="008C34C6" w:rsidP="004B371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4B3713">
        <w:rPr>
          <w:rFonts w:ascii="Times New Roman" w:hAnsi="Times New Roman"/>
          <w:sz w:val="24"/>
          <w:szCs w:val="24"/>
        </w:rPr>
        <w:t>ПОСТАНОВИЛ:</w:t>
      </w:r>
    </w:p>
    <w:p w:rsidR="004B3713" w:rsidRPr="004B3713" w:rsidP="004B3713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8C34C6" w:rsidRPr="004B3713" w:rsidP="004B3713">
      <w:pPr>
        <w:pStyle w:val="a"/>
      </w:pPr>
      <w:r w:rsidRPr="004B3713">
        <w:t>Исмаилова Рустама Ибрагимовича</w:t>
      </w:r>
      <w:r w:rsidRPr="004B3713">
        <w:t xml:space="preserve"> признать виновным в совершении административного правонарушения, предусмотренного ч. 4 ст. 12.15 Кодекса РФ об АП и назначить ей административное наказание в виде штрафа в размере в размере 7 500 (семь тысяч пятьсот) рублей.</w:t>
      </w:r>
    </w:p>
    <w:p w:rsidR="008C34C6" w:rsidRPr="004B3713" w:rsidP="004B3713">
      <w:pPr>
        <w:pStyle w:val="a"/>
        <w:rPr>
          <w:color w:val="C00000"/>
        </w:rPr>
      </w:pPr>
      <w:r w:rsidRPr="004B3713">
        <w:t>Штраф подлежит уплате в УФК по</w:t>
      </w:r>
      <w:r w:rsidRPr="004B3713">
        <w:t xml:space="preserve"> Ханты-Мансийскому автономному округу-Югре (УМВД России по ХМАО-Югре) КПП 860101001; ИНН 8601010390; </w:t>
      </w:r>
      <w:r w:rsidRPr="004B3713">
        <w:rPr>
          <w:color w:val="C00000"/>
        </w:rPr>
        <w:t>ОКТМО 71875000</w:t>
      </w:r>
      <w:r w:rsidRPr="004B3713">
        <w:t>; номер счета получателя платежа 03100643000000018700 в ОКЦ № 8 УГУ Банка России // УФК по Ханты-Мансийскому автономному округу-Югре г. Ханты</w:t>
      </w:r>
      <w:r w:rsidRPr="004B3713">
        <w:t xml:space="preserve">-Мансийск, БИК 007162163; кор./счет: 40102810245370000007, КБК 18811601123010001140; </w:t>
      </w:r>
      <w:r w:rsidRPr="004B3713">
        <w:rPr>
          <w:color w:val="FF0000"/>
        </w:rPr>
        <w:t xml:space="preserve">УИН </w:t>
      </w:r>
      <w:r w:rsidRPr="004B3713" w:rsidR="004B3713">
        <w:rPr>
          <w:color w:val="FF0000"/>
        </w:rPr>
        <w:t>18810486260480009226</w:t>
      </w:r>
      <w:r w:rsidRPr="004B3713">
        <w:t xml:space="preserve">. </w:t>
      </w:r>
    </w:p>
    <w:p w:rsidR="008C34C6" w:rsidRPr="004B3713" w:rsidP="004B3713">
      <w:pPr>
        <w:pStyle w:val="a"/>
      </w:pPr>
      <w:r w:rsidRPr="004B3713">
        <w:t>В соответствии со ст. 32.2 Кодекса РФ об АП административный штраф должен быть уплачен лицом, привлеченным к административной ответственности не</w:t>
      </w:r>
      <w:r w:rsidRPr="004B3713">
        <w:t xml:space="preserve">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Кодекса РФ об административных правонарушениях. </w:t>
      </w:r>
    </w:p>
    <w:p w:rsidR="008C34C6" w:rsidRPr="004B3713" w:rsidP="004B3713">
      <w:pPr>
        <w:pStyle w:val="a"/>
      </w:pPr>
      <w:r w:rsidRPr="004B3713">
        <w:t>В соответствии с ч. 1.</w:t>
      </w:r>
      <w:r w:rsidRPr="004B3713">
        <w:t xml:space="preserve">3 ст. 32.2 Кодекса РФ об АП при уплате административного штрафа лицом, привлеченным к административной ответственности не позднее тридцати дней со дня вынесения постановления о наложении административного штрафа административный штраф </w:t>
      </w:r>
      <w:r w:rsidRPr="004B3713">
        <w:t xml:space="preserve">может быть уплачен в </w:t>
      </w:r>
      <w:r w:rsidRPr="004B3713">
        <w:t>размере 75 процентов от суммы наложенного административного штрафа, то есть в размере 5625 рублей.</w:t>
      </w:r>
    </w:p>
    <w:p w:rsidR="008C34C6" w:rsidRPr="004B3713" w:rsidP="004B3713">
      <w:pPr>
        <w:pStyle w:val="a"/>
        <w:rPr>
          <w:b/>
        </w:rPr>
      </w:pPr>
      <w:r w:rsidRPr="004B3713">
        <w:t>Квитанцию об оплате штрафа необходимо представить мировому судье судебного участка № 9 Нижневартовского судебного района города окружного значения Нижневарто</w:t>
      </w:r>
      <w:r w:rsidRPr="004B3713">
        <w:t xml:space="preserve">вска Ханты - Мансийского автономного округа </w:t>
      </w:r>
      <w:r w:rsidR="004B3713">
        <w:t>-</w:t>
      </w:r>
      <w:r w:rsidRPr="004B3713">
        <w:t xml:space="preserve"> Югры по адресу: ХМАО – Югра, г.</w:t>
      </w:r>
      <w:r w:rsidRPr="004B3713">
        <w:rPr>
          <w:lang w:val="en-US"/>
        </w:rPr>
        <w:t> </w:t>
      </w:r>
      <w:r w:rsidRPr="004B3713">
        <w:t>Нижневартовск, ул. Нефтяников, д. 6, каб. 231.</w:t>
      </w:r>
    </w:p>
    <w:p w:rsidR="008C34C6" w:rsidRPr="004B3713" w:rsidP="004B3713">
      <w:pPr>
        <w:pStyle w:val="a"/>
      </w:pPr>
      <w:r w:rsidRPr="004B3713">
        <w:t>Постановление может быть обжаловано в течение 10 дней в Нижневартовский городской суд Ханты-Мансийского автономного округа-Югры, че</w:t>
      </w:r>
      <w:r w:rsidRPr="004B3713">
        <w:t xml:space="preserve">рез мирового судью судебного участка № 9.  </w:t>
      </w:r>
    </w:p>
    <w:p w:rsidR="008C34C6" w:rsidRPr="004B3713" w:rsidP="004B3713">
      <w:pPr>
        <w:pStyle w:val="a"/>
      </w:pPr>
    </w:p>
    <w:p w:rsidR="008C34C6" w:rsidRPr="004B3713" w:rsidP="004B3713">
      <w:pPr>
        <w:pStyle w:val="a"/>
      </w:pPr>
      <w:r w:rsidRPr="004B3713">
        <w:t>Мировой судья</w:t>
      </w:r>
      <w:r w:rsidRPr="004B3713">
        <w:tab/>
      </w:r>
      <w:r w:rsidRPr="004B3713">
        <w:tab/>
      </w:r>
      <w:r w:rsidRPr="004B3713">
        <w:tab/>
      </w:r>
      <w:r w:rsidRPr="004B3713">
        <w:tab/>
      </w:r>
      <w:r w:rsidRPr="004B3713">
        <w:tab/>
      </w:r>
      <w:r w:rsidRPr="004B3713">
        <w:tab/>
      </w:r>
      <w:r w:rsidRPr="004B3713">
        <w:tab/>
      </w:r>
      <w:r w:rsidRPr="004B3713">
        <w:tab/>
        <w:t>Е.В. Аксенова</w:t>
      </w:r>
    </w:p>
    <w:p w:rsidR="008C34C6" w:rsidRPr="004B3713" w:rsidP="004B3713">
      <w:pPr>
        <w:pStyle w:val="a"/>
      </w:pPr>
    </w:p>
    <w:sectPr w:rsidSect="004B37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0F"/>
    <w:rsid w:val="00090570"/>
    <w:rsid w:val="00172AFD"/>
    <w:rsid w:val="0049050F"/>
    <w:rsid w:val="004B3713"/>
    <w:rsid w:val="008C34C6"/>
    <w:rsid w:val="009D06C5"/>
    <w:rsid w:val="00E61D6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230E767-C80D-4D66-9BC3-4EE23526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C34C6"/>
    <w:rPr>
      <w:color w:val="0000FF"/>
      <w:u w:val="single"/>
    </w:rPr>
  </w:style>
  <w:style w:type="paragraph" w:styleId="NoSpacing">
    <w:name w:val="No Spacing"/>
    <w:link w:val="a0"/>
    <w:uiPriority w:val="1"/>
    <w:qFormat/>
    <w:rsid w:val="008C34C6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72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мой"/>
    <w:basedOn w:val="NoSpacing"/>
    <w:link w:val="a1"/>
    <w:qFormat/>
    <w:rsid w:val="004B3713"/>
    <w:pPr>
      <w:ind w:firstLine="567"/>
      <w:jc w:val="both"/>
    </w:pPr>
    <w:rPr>
      <w:rFonts w:ascii="Times New Roman" w:hAnsi="Times New Roman"/>
      <w:bCs/>
      <w:sz w:val="24"/>
      <w:szCs w:val="24"/>
    </w:rPr>
  </w:style>
  <w:style w:type="character" w:customStyle="1" w:styleId="a0">
    <w:name w:val="Без интервала Знак"/>
    <w:basedOn w:val="DefaultParagraphFont"/>
    <w:link w:val="NoSpacing"/>
    <w:uiPriority w:val="1"/>
    <w:rsid w:val="004B3713"/>
    <w:rPr>
      <w:rFonts w:ascii="Calibri" w:eastAsia="Calibri" w:hAnsi="Calibri" w:cs="Times New Roman"/>
    </w:rPr>
  </w:style>
  <w:style w:type="character" w:customStyle="1" w:styleId="a1">
    <w:name w:val="мой Знак"/>
    <w:basedOn w:val="a0"/>
    <w:link w:val="a"/>
    <w:rsid w:val="004B3713"/>
    <w:rPr>
      <w:rFonts w:ascii="Times New Roman" w:eastAsia="Calibri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base.garant.ru/12125267/12/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